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56C66" w14:textId="4A9CEEFD" w:rsidR="009876CA" w:rsidRPr="00E3255C" w:rsidRDefault="00F021A0" w:rsidP="005F1EA8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E3255C">
        <w:rPr>
          <w:rFonts w:ascii="Arial" w:hAnsi="Arial" w:cs="Arial"/>
          <w:b/>
          <w:sz w:val="24"/>
          <w:szCs w:val="24"/>
        </w:rPr>
        <w:t>INDICAÇÃO Nº</w:t>
      </w:r>
      <w:r w:rsidR="00C8435E" w:rsidRPr="00E3255C">
        <w:rPr>
          <w:rFonts w:ascii="Arial" w:hAnsi="Arial" w:cs="Arial"/>
          <w:b/>
          <w:sz w:val="24"/>
          <w:szCs w:val="24"/>
        </w:rPr>
        <w:t xml:space="preserve"> </w:t>
      </w:r>
      <w:r w:rsidRPr="00E3255C">
        <w:rPr>
          <w:rFonts w:ascii="Arial" w:hAnsi="Arial" w:cs="Arial"/>
          <w:b/>
          <w:sz w:val="24"/>
          <w:szCs w:val="24"/>
        </w:rPr>
        <w:t>0</w:t>
      </w:r>
      <w:r w:rsidR="00E3255C" w:rsidRPr="00E3255C">
        <w:rPr>
          <w:rFonts w:ascii="Arial" w:hAnsi="Arial" w:cs="Arial"/>
          <w:b/>
          <w:sz w:val="24"/>
          <w:szCs w:val="24"/>
        </w:rPr>
        <w:t>4</w:t>
      </w:r>
      <w:r w:rsidRPr="00E3255C">
        <w:rPr>
          <w:rFonts w:ascii="Arial" w:hAnsi="Arial" w:cs="Arial"/>
          <w:b/>
          <w:sz w:val="24"/>
          <w:szCs w:val="24"/>
        </w:rPr>
        <w:t>/2</w:t>
      </w:r>
      <w:r w:rsidR="00E3255C" w:rsidRPr="00E3255C">
        <w:rPr>
          <w:rFonts w:ascii="Arial" w:hAnsi="Arial" w:cs="Arial"/>
          <w:b/>
          <w:sz w:val="24"/>
          <w:szCs w:val="24"/>
        </w:rPr>
        <w:t>4</w:t>
      </w:r>
      <w:r w:rsidR="009876CA" w:rsidRPr="00E3255C">
        <w:rPr>
          <w:rFonts w:ascii="Arial" w:hAnsi="Arial" w:cs="Arial"/>
          <w:b/>
          <w:sz w:val="24"/>
          <w:szCs w:val="24"/>
        </w:rPr>
        <w:tab/>
      </w:r>
      <w:r w:rsidR="009876CA" w:rsidRPr="00E3255C">
        <w:rPr>
          <w:rFonts w:ascii="Arial" w:hAnsi="Arial" w:cs="Arial"/>
          <w:b/>
          <w:sz w:val="24"/>
          <w:szCs w:val="24"/>
        </w:rPr>
        <w:tab/>
      </w:r>
      <w:r w:rsidR="009876CA" w:rsidRPr="00E3255C">
        <w:rPr>
          <w:rFonts w:ascii="Arial" w:hAnsi="Arial" w:cs="Arial"/>
          <w:sz w:val="24"/>
          <w:szCs w:val="24"/>
        </w:rPr>
        <w:t xml:space="preserve">Salvador do Sul, </w:t>
      </w:r>
      <w:r w:rsidR="00E3255C" w:rsidRPr="00E3255C">
        <w:rPr>
          <w:rFonts w:ascii="Arial" w:hAnsi="Arial" w:cs="Arial"/>
          <w:sz w:val="24"/>
          <w:szCs w:val="24"/>
        </w:rPr>
        <w:t>06</w:t>
      </w:r>
      <w:r w:rsidR="00336E6B" w:rsidRPr="00E3255C">
        <w:rPr>
          <w:rFonts w:ascii="Arial" w:hAnsi="Arial" w:cs="Arial"/>
          <w:sz w:val="24"/>
          <w:szCs w:val="24"/>
        </w:rPr>
        <w:t xml:space="preserve"> de </w:t>
      </w:r>
      <w:r w:rsidR="00E3255C" w:rsidRPr="00E3255C">
        <w:rPr>
          <w:rFonts w:ascii="Arial" w:hAnsi="Arial" w:cs="Arial"/>
          <w:sz w:val="24"/>
          <w:szCs w:val="24"/>
        </w:rPr>
        <w:t>março</w:t>
      </w:r>
      <w:r w:rsidR="009876CA" w:rsidRPr="00E3255C">
        <w:rPr>
          <w:rFonts w:ascii="Arial" w:hAnsi="Arial" w:cs="Arial"/>
          <w:sz w:val="24"/>
          <w:szCs w:val="24"/>
        </w:rPr>
        <w:t xml:space="preserve"> de 202</w:t>
      </w:r>
      <w:r w:rsidR="00E3255C" w:rsidRPr="00E3255C">
        <w:rPr>
          <w:rFonts w:ascii="Arial" w:hAnsi="Arial" w:cs="Arial"/>
          <w:sz w:val="24"/>
          <w:szCs w:val="24"/>
        </w:rPr>
        <w:t>4</w:t>
      </w:r>
      <w:r w:rsidR="009876CA" w:rsidRPr="00E3255C">
        <w:rPr>
          <w:rFonts w:ascii="Arial" w:hAnsi="Arial" w:cs="Arial"/>
          <w:sz w:val="24"/>
          <w:szCs w:val="24"/>
        </w:rPr>
        <w:t>.</w:t>
      </w:r>
    </w:p>
    <w:p w14:paraId="71FC7931" w14:textId="77777777" w:rsidR="009876CA" w:rsidRPr="00E3255C" w:rsidRDefault="009876CA" w:rsidP="005F1EA8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0F2EA8F9" w14:textId="01894584" w:rsidR="009876CA" w:rsidRPr="00E3255C" w:rsidRDefault="009876CA" w:rsidP="005F1EA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3255C">
        <w:rPr>
          <w:rFonts w:ascii="Arial" w:hAnsi="Arial" w:cs="Arial"/>
          <w:sz w:val="24"/>
          <w:szCs w:val="24"/>
        </w:rPr>
        <w:t>Senhor</w:t>
      </w:r>
      <w:r w:rsidR="00E3255C" w:rsidRPr="00E3255C">
        <w:rPr>
          <w:rFonts w:ascii="Arial" w:hAnsi="Arial" w:cs="Arial"/>
          <w:sz w:val="24"/>
          <w:szCs w:val="24"/>
        </w:rPr>
        <w:t>a</w:t>
      </w:r>
      <w:r w:rsidRPr="00E3255C">
        <w:rPr>
          <w:rFonts w:ascii="Arial" w:hAnsi="Arial" w:cs="Arial"/>
          <w:sz w:val="24"/>
          <w:szCs w:val="24"/>
        </w:rPr>
        <w:t xml:space="preserve"> Presidente</w:t>
      </w:r>
    </w:p>
    <w:p w14:paraId="21602001" w14:textId="77777777" w:rsidR="009876CA" w:rsidRPr="00E3255C" w:rsidRDefault="009876CA" w:rsidP="005F1EA8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FB88034" w14:textId="4A7ECBCB" w:rsidR="009876CA" w:rsidRPr="00E3255C" w:rsidRDefault="009876CA" w:rsidP="005F1EA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3255C">
        <w:rPr>
          <w:rFonts w:ascii="Arial" w:hAnsi="Arial" w:cs="Arial"/>
          <w:sz w:val="24"/>
          <w:szCs w:val="24"/>
        </w:rPr>
        <w:t>Solicito a Vossa Excelência, nos termos regimentais, que seja encaminhada ao Senhor Prefeito Municipal a seguinte INDICAÇÃO:</w:t>
      </w:r>
    </w:p>
    <w:p w14:paraId="7D5D00FC" w14:textId="77777777" w:rsidR="00F2035A" w:rsidRPr="00E3255C" w:rsidRDefault="00F2035A" w:rsidP="005F1EA8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266265A" w14:textId="709B2B56" w:rsidR="00C8435E" w:rsidRPr="00E3255C" w:rsidRDefault="00C8435E" w:rsidP="00C8435E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3255C">
        <w:rPr>
          <w:rFonts w:ascii="Arial" w:hAnsi="Arial" w:cs="Arial"/>
          <w:b/>
          <w:bCs/>
          <w:sz w:val="24"/>
          <w:szCs w:val="24"/>
        </w:rPr>
        <w:t xml:space="preserve">Que o Executivo Municipal, através da Secretaria Municipal de Obras, Serviços e Mobilidade Urbana, estude a possibilidade de executar o rebaixamento da calçada junto a faixa de travessia de pedestres, no cruzamento da Rua Bartolomeu </w:t>
      </w:r>
      <w:proofErr w:type="spellStart"/>
      <w:r w:rsidRPr="00E3255C">
        <w:rPr>
          <w:rFonts w:ascii="Arial" w:hAnsi="Arial" w:cs="Arial"/>
          <w:b/>
          <w:bCs/>
          <w:sz w:val="24"/>
          <w:szCs w:val="24"/>
        </w:rPr>
        <w:t>Petry</w:t>
      </w:r>
      <w:proofErr w:type="spellEnd"/>
      <w:r w:rsidRPr="00E3255C">
        <w:rPr>
          <w:rFonts w:ascii="Arial" w:hAnsi="Arial" w:cs="Arial"/>
          <w:b/>
          <w:bCs/>
          <w:sz w:val="24"/>
          <w:szCs w:val="24"/>
        </w:rPr>
        <w:t xml:space="preserve"> (</w:t>
      </w:r>
      <w:r w:rsidR="00E3255C" w:rsidRPr="00E3255C">
        <w:rPr>
          <w:rFonts w:ascii="Arial" w:hAnsi="Arial" w:cs="Arial"/>
          <w:b/>
          <w:bCs/>
          <w:sz w:val="24"/>
          <w:szCs w:val="24"/>
        </w:rPr>
        <w:t xml:space="preserve">ANTIGA </w:t>
      </w:r>
      <w:r w:rsidRPr="00E3255C">
        <w:rPr>
          <w:rFonts w:ascii="Arial" w:hAnsi="Arial" w:cs="Arial"/>
          <w:b/>
          <w:bCs/>
          <w:sz w:val="24"/>
          <w:szCs w:val="24"/>
        </w:rPr>
        <w:t>CR DIE MENTZ) com a Avenida Duque de Caxias (Bairro Centro).</w:t>
      </w:r>
    </w:p>
    <w:p w14:paraId="620BFAFE" w14:textId="77777777" w:rsidR="005F1EA8" w:rsidRPr="00E3255C" w:rsidRDefault="005F1EA8" w:rsidP="005F1EA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CD1EFF" w14:textId="03219F23" w:rsidR="00C8435E" w:rsidRPr="00E3255C" w:rsidRDefault="009876CA" w:rsidP="00C8435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3255C">
        <w:rPr>
          <w:rFonts w:ascii="Arial" w:hAnsi="Arial" w:cs="Arial"/>
          <w:b/>
          <w:sz w:val="24"/>
          <w:szCs w:val="24"/>
        </w:rPr>
        <w:t>JUSTIFICATIVA</w:t>
      </w:r>
      <w:r w:rsidRPr="00E3255C">
        <w:rPr>
          <w:rFonts w:ascii="Arial" w:hAnsi="Arial" w:cs="Arial"/>
          <w:sz w:val="24"/>
          <w:szCs w:val="24"/>
        </w:rPr>
        <w:t xml:space="preserve">: </w:t>
      </w:r>
      <w:r w:rsidR="00C8435E" w:rsidRPr="00E3255C">
        <w:rPr>
          <w:rFonts w:ascii="Arial" w:hAnsi="Arial" w:cs="Arial"/>
          <w:sz w:val="24"/>
          <w:szCs w:val="24"/>
        </w:rPr>
        <w:t>O rebaixamento da calçada melhora a acessibilidade dos pedestres, dos portadores de deficiência ou com mobilidade reduzida. Nesse cruzamento há grande movimentação de pedestres e portadores de deficiência, nada mais justo para os mais vulneráveis terem direito à acessibilidade e de forma a garantir sua segurança. A inclusão e o direito ao acesso devem ser garantidos aos nossos munícipes que necessitam.</w:t>
      </w:r>
    </w:p>
    <w:p w14:paraId="3BE2ADA0" w14:textId="022B978A" w:rsidR="00C8435E" w:rsidRPr="00E3255C" w:rsidRDefault="00C8435E" w:rsidP="00C8435E">
      <w:pPr>
        <w:spacing w:line="397" w:lineRule="auto"/>
        <w:jc w:val="both"/>
        <w:rPr>
          <w:rFonts w:ascii="Arial" w:hAnsi="Arial" w:cs="Arial"/>
          <w:sz w:val="24"/>
          <w:szCs w:val="24"/>
        </w:rPr>
      </w:pPr>
    </w:p>
    <w:p w14:paraId="78E2E160" w14:textId="54EA5AB8" w:rsidR="00C8435E" w:rsidRDefault="00C8435E" w:rsidP="00C8435E">
      <w:pPr>
        <w:spacing w:line="360" w:lineRule="auto"/>
        <w:jc w:val="both"/>
        <w:rPr>
          <w:rFonts w:ascii="Arial" w:hAnsi="Arial" w:cs="Arial"/>
          <w:sz w:val="24"/>
          <w:szCs w:val="24"/>
          <w:highlight w:val="white"/>
        </w:rPr>
      </w:pPr>
      <w:r w:rsidRPr="00C8435E">
        <w:rPr>
          <w:rFonts w:ascii="Arial" w:hAnsi="Arial" w:cs="Arial"/>
          <w:sz w:val="24"/>
          <w:szCs w:val="24"/>
          <w:highlight w:val="white"/>
        </w:rPr>
        <w:t>FOTO DO LOCAL ATUALMENTE COM A CALÇADA SEM REBAIXAMENTO PARA A PISTA</w:t>
      </w:r>
      <w:r>
        <w:rPr>
          <w:rFonts w:ascii="Arial" w:hAnsi="Arial" w:cs="Arial"/>
          <w:sz w:val="24"/>
          <w:szCs w:val="24"/>
          <w:highlight w:val="white"/>
        </w:rPr>
        <w:t>:</w:t>
      </w:r>
    </w:p>
    <w:p w14:paraId="3DA71C5C" w14:textId="4EF7D541" w:rsidR="00C8435E" w:rsidRDefault="00C8435E" w:rsidP="00C8435E">
      <w:pPr>
        <w:spacing w:line="397" w:lineRule="auto"/>
        <w:jc w:val="both"/>
        <w:rPr>
          <w:rFonts w:ascii="Arial" w:hAnsi="Arial" w:cs="Arial"/>
          <w:sz w:val="24"/>
          <w:szCs w:val="24"/>
          <w:highlight w:val="white"/>
        </w:rPr>
      </w:pPr>
    </w:p>
    <w:p w14:paraId="14BD04AB" w14:textId="65A5A421" w:rsidR="00C8435E" w:rsidRDefault="00C8435E" w:rsidP="00C8435E">
      <w:pPr>
        <w:spacing w:line="397" w:lineRule="auto"/>
        <w:jc w:val="center"/>
        <w:rPr>
          <w:rFonts w:ascii="Arial" w:hAnsi="Arial" w:cs="Arial"/>
          <w:sz w:val="24"/>
          <w:szCs w:val="24"/>
          <w:highlight w:val="white"/>
        </w:rPr>
      </w:pPr>
      <w:r>
        <w:rPr>
          <w:noProof/>
          <w:sz w:val="28"/>
          <w:szCs w:val="28"/>
          <w:highlight w:val="white"/>
        </w:rPr>
        <w:lastRenderedPageBreak/>
        <w:drawing>
          <wp:inline distT="114300" distB="114300" distL="114300" distR="114300" wp14:anchorId="2CE6492E" wp14:editId="532D8242">
            <wp:extent cx="4338955" cy="2877922"/>
            <wp:effectExtent l="0" t="0" r="4445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387" cy="2886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67662" w14:textId="0D4852C4" w:rsidR="00E3255C" w:rsidRDefault="00E3255C" w:rsidP="00C8435E">
      <w:pPr>
        <w:spacing w:line="397" w:lineRule="auto"/>
        <w:jc w:val="center"/>
        <w:rPr>
          <w:rFonts w:ascii="Arial" w:hAnsi="Arial" w:cs="Arial"/>
          <w:sz w:val="24"/>
          <w:szCs w:val="24"/>
          <w:highlight w:val="white"/>
        </w:rPr>
      </w:pPr>
    </w:p>
    <w:p w14:paraId="2A9BCF6B" w14:textId="367107C6" w:rsidR="00E3255C" w:rsidRDefault="00E3255C" w:rsidP="00C8435E">
      <w:pPr>
        <w:spacing w:line="397" w:lineRule="auto"/>
        <w:jc w:val="center"/>
        <w:rPr>
          <w:rFonts w:ascii="Arial" w:hAnsi="Arial" w:cs="Arial"/>
          <w:sz w:val="24"/>
          <w:szCs w:val="24"/>
          <w:highlight w:val="white"/>
        </w:rPr>
      </w:pPr>
    </w:p>
    <w:p w14:paraId="294410D8" w14:textId="3347071C" w:rsidR="00E3255C" w:rsidRDefault="00E3255C" w:rsidP="00C8435E">
      <w:pPr>
        <w:spacing w:line="397" w:lineRule="auto"/>
        <w:jc w:val="center"/>
        <w:rPr>
          <w:rFonts w:ascii="Arial" w:hAnsi="Arial" w:cs="Arial"/>
          <w:sz w:val="24"/>
          <w:szCs w:val="24"/>
          <w:highlight w:val="white"/>
        </w:rPr>
      </w:pPr>
    </w:p>
    <w:p w14:paraId="46E89271" w14:textId="77777777" w:rsidR="00E3255C" w:rsidRPr="00C8435E" w:rsidRDefault="00E3255C" w:rsidP="00C8435E">
      <w:pPr>
        <w:spacing w:line="397" w:lineRule="auto"/>
        <w:jc w:val="center"/>
        <w:rPr>
          <w:rFonts w:ascii="Arial" w:hAnsi="Arial" w:cs="Arial"/>
          <w:sz w:val="24"/>
          <w:szCs w:val="24"/>
          <w:highlight w:val="white"/>
        </w:rPr>
      </w:pPr>
    </w:p>
    <w:p w14:paraId="5D614D64" w14:textId="77777777" w:rsidR="00C8435E" w:rsidRPr="00C8435E" w:rsidRDefault="00C8435E" w:rsidP="00C8435E">
      <w:pPr>
        <w:spacing w:line="397" w:lineRule="auto"/>
        <w:jc w:val="both"/>
        <w:rPr>
          <w:rFonts w:ascii="Arial" w:hAnsi="Arial" w:cs="Arial"/>
          <w:sz w:val="24"/>
          <w:szCs w:val="24"/>
          <w:highlight w:val="whit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4"/>
        <w:gridCol w:w="4526"/>
      </w:tblGrid>
      <w:tr w:rsidR="00E3255C" w14:paraId="69DACD63" w14:textId="77777777" w:rsidTr="00E3255C">
        <w:tc>
          <w:tcPr>
            <w:tcW w:w="4672" w:type="dxa"/>
          </w:tcPr>
          <w:p w14:paraId="438FBE8C" w14:textId="77777777" w:rsidR="00E3255C" w:rsidRDefault="00E3255C" w:rsidP="00C8435E">
            <w:pPr>
              <w:tabs>
                <w:tab w:val="left" w:pos="340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2" w:type="dxa"/>
          </w:tcPr>
          <w:p w14:paraId="7C8DE017" w14:textId="77777777" w:rsidR="00E3255C" w:rsidRDefault="00E3255C" w:rsidP="00C8435E">
            <w:pPr>
              <w:tabs>
                <w:tab w:val="left" w:pos="340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3255C" w14:paraId="14CB4630" w14:textId="77777777" w:rsidTr="00E3255C">
        <w:tc>
          <w:tcPr>
            <w:tcW w:w="4672" w:type="dxa"/>
          </w:tcPr>
          <w:p w14:paraId="3BF616E6" w14:textId="77777777" w:rsidR="00E3255C" w:rsidRDefault="00E3255C" w:rsidP="00E3255C">
            <w:pPr>
              <w:tabs>
                <w:tab w:val="left" w:pos="3405"/>
              </w:tabs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André Inácio Mallmann</w:t>
            </w:r>
          </w:p>
          <w:p w14:paraId="0A0632B3" w14:textId="2D96E091" w:rsidR="00E3255C" w:rsidRDefault="00E3255C" w:rsidP="00E3255C">
            <w:pPr>
              <w:tabs>
                <w:tab w:val="left" w:pos="3405"/>
              </w:tabs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Vereador REPUBLICANOS</w:t>
            </w:r>
          </w:p>
        </w:tc>
        <w:tc>
          <w:tcPr>
            <w:tcW w:w="4672" w:type="dxa"/>
          </w:tcPr>
          <w:p w14:paraId="5FA83920" w14:textId="77777777" w:rsidR="00E3255C" w:rsidRDefault="00E3255C" w:rsidP="00E3255C">
            <w:pPr>
              <w:tabs>
                <w:tab w:val="left" w:pos="3405"/>
              </w:tabs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Carla Maria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Specht</w:t>
            </w:r>
            <w:proofErr w:type="spellEnd"/>
          </w:p>
          <w:p w14:paraId="2AD3A770" w14:textId="0946179F" w:rsidR="00E3255C" w:rsidRDefault="00E3255C" w:rsidP="00E3255C">
            <w:pPr>
              <w:tabs>
                <w:tab w:val="left" w:pos="3405"/>
              </w:tabs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Vereadora Republicanos</w:t>
            </w:r>
          </w:p>
        </w:tc>
      </w:tr>
    </w:tbl>
    <w:p w14:paraId="0A56A0E6" w14:textId="3D26CB81" w:rsidR="00846DD8" w:rsidRDefault="00846DD8" w:rsidP="00C8435E">
      <w:pPr>
        <w:tabs>
          <w:tab w:val="left" w:pos="3405"/>
        </w:tabs>
        <w:spacing w:line="360" w:lineRule="auto"/>
        <w:rPr>
          <w:rFonts w:ascii="Arial" w:hAnsi="Arial" w:cs="Arial"/>
          <w:b/>
          <w:sz w:val="24"/>
          <w:szCs w:val="24"/>
        </w:rPr>
      </w:pPr>
    </w:p>
    <w:sectPr w:rsidR="00846DD8" w:rsidSect="00953430">
      <w:pgSz w:w="11906" w:h="16838"/>
      <w:pgMar w:top="3686" w:right="1418" w:bottom="198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6CA"/>
    <w:rsid w:val="000139B3"/>
    <w:rsid w:val="00151B16"/>
    <w:rsid w:val="0020418A"/>
    <w:rsid w:val="00243900"/>
    <w:rsid w:val="002803A6"/>
    <w:rsid w:val="00336E6B"/>
    <w:rsid w:val="0043517D"/>
    <w:rsid w:val="00441F05"/>
    <w:rsid w:val="004C08F2"/>
    <w:rsid w:val="004F6672"/>
    <w:rsid w:val="00552BD0"/>
    <w:rsid w:val="0055555F"/>
    <w:rsid w:val="005D4CD0"/>
    <w:rsid w:val="005F1EA8"/>
    <w:rsid w:val="00602727"/>
    <w:rsid w:val="00621E82"/>
    <w:rsid w:val="007045CD"/>
    <w:rsid w:val="00706981"/>
    <w:rsid w:val="00715B3C"/>
    <w:rsid w:val="007436FE"/>
    <w:rsid w:val="007B7952"/>
    <w:rsid w:val="007D20A0"/>
    <w:rsid w:val="00825C19"/>
    <w:rsid w:val="00846DD8"/>
    <w:rsid w:val="00875D0D"/>
    <w:rsid w:val="00900E7F"/>
    <w:rsid w:val="00933C40"/>
    <w:rsid w:val="00953430"/>
    <w:rsid w:val="0097046A"/>
    <w:rsid w:val="009876CA"/>
    <w:rsid w:val="00991F7C"/>
    <w:rsid w:val="009C5D1F"/>
    <w:rsid w:val="00A779A1"/>
    <w:rsid w:val="00B1122B"/>
    <w:rsid w:val="00B35577"/>
    <w:rsid w:val="00B37ED9"/>
    <w:rsid w:val="00B40319"/>
    <w:rsid w:val="00C41FE2"/>
    <w:rsid w:val="00C77F9C"/>
    <w:rsid w:val="00C8435E"/>
    <w:rsid w:val="00CB0A8D"/>
    <w:rsid w:val="00D642BA"/>
    <w:rsid w:val="00E3255C"/>
    <w:rsid w:val="00EE1B59"/>
    <w:rsid w:val="00F020FB"/>
    <w:rsid w:val="00F021A0"/>
    <w:rsid w:val="00F2035A"/>
    <w:rsid w:val="00FD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8107B"/>
  <w15:chartTrackingRefBased/>
  <w15:docId w15:val="{0B2DA87D-60FE-48DC-A488-4929C05B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6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9876CA"/>
    <w:pPr>
      <w:spacing w:after="120"/>
    </w:pPr>
    <w:rPr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9876C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20A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20A0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E32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0D789-A8BD-41B8-9E46-786840FFA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172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Câmara de Vereadores</cp:lastModifiedBy>
  <cp:revision>4</cp:revision>
  <cp:lastPrinted>2024-03-06T12:20:00Z</cp:lastPrinted>
  <dcterms:created xsi:type="dcterms:W3CDTF">2021-02-26T13:00:00Z</dcterms:created>
  <dcterms:modified xsi:type="dcterms:W3CDTF">2024-03-06T12:21:00Z</dcterms:modified>
</cp:coreProperties>
</file>